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813" w:rsidRPr="00A067D9" w:rsidRDefault="008A4813" w:rsidP="008A4813">
      <w:pPr>
        <w:pStyle w:val="KonuBal"/>
        <w:rPr>
          <w:sz w:val="22"/>
          <w:szCs w:val="22"/>
        </w:rPr>
      </w:pPr>
      <w:r w:rsidRPr="00A067D9">
        <w:rPr>
          <w:sz w:val="22"/>
          <w:szCs w:val="22"/>
        </w:rPr>
        <w:t>GÖRSEL SANATLAR</w:t>
      </w:r>
      <w:r>
        <w:rPr>
          <w:sz w:val="22"/>
          <w:szCs w:val="22"/>
        </w:rPr>
        <w:t xml:space="preserve"> DERS PLÂNI 31 ve 32</w:t>
      </w:r>
      <w:r w:rsidRPr="00A067D9">
        <w:rPr>
          <w:sz w:val="22"/>
          <w:szCs w:val="22"/>
        </w:rPr>
        <w:t>. HAFTA</w:t>
      </w:r>
      <w:bookmarkStart w:id="0" w:name="_GoBack"/>
      <w:bookmarkEnd w:id="0"/>
    </w:p>
    <w:p w:rsidR="008A4813" w:rsidRPr="00A067D9" w:rsidRDefault="008A4813" w:rsidP="008A4813">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8A4813" w:rsidRPr="00A067D9" w:rsidTr="00557921">
        <w:trPr>
          <w:cantSplit/>
          <w:jc w:val="center"/>
        </w:trPr>
        <w:tc>
          <w:tcPr>
            <w:tcW w:w="10117" w:type="dxa"/>
            <w:gridSpan w:val="2"/>
            <w:tcBorders>
              <w:top w:val="single" w:sz="8" w:space="0" w:color="auto"/>
              <w:left w:val="single" w:sz="8" w:space="0" w:color="auto"/>
              <w:right w:val="single" w:sz="8" w:space="0" w:color="auto"/>
            </w:tcBorders>
          </w:tcPr>
          <w:p w:rsidR="008A4813" w:rsidRPr="00A067D9" w:rsidRDefault="008A4813" w:rsidP="00557921">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+ 40</w:t>
            </w:r>
            <w:r w:rsidRPr="00A067D9">
              <w:rPr>
                <w:sz w:val="22"/>
                <w:szCs w:val="22"/>
              </w:rPr>
              <w:t xml:space="preserve"> dakika</w:t>
            </w:r>
          </w:p>
        </w:tc>
      </w:tr>
      <w:tr w:rsidR="008A4813" w:rsidRPr="00A067D9" w:rsidTr="00557921">
        <w:trPr>
          <w:cantSplit/>
          <w:trHeight w:val="325"/>
          <w:jc w:val="center"/>
        </w:trPr>
        <w:tc>
          <w:tcPr>
            <w:tcW w:w="2817" w:type="dxa"/>
            <w:tcBorders>
              <w:left w:val="single" w:sz="8" w:space="0" w:color="auto"/>
              <w:bottom w:val="single" w:sz="4" w:space="0" w:color="auto"/>
              <w:right w:val="single" w:sz="8" w:space="0" w:color="auto"/>
            </w:tcBorders>
            <w:vAlign w:val="center"/>
          </w:tcPr>
          <w:p w:rsidR="008A4813" w:rsidRPr="00A067D9" w:rsidRDefault="008A4813" w:rsidP="00557921">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A4813" w:rsidRPr="00A067D9" w:rsidRDefault="008A4813" w:rsidP="00557921">
            <w:pPr>
              <w:tabs>
                <w:tab w:val="left" w:pos="284"/>
              </w:tabs>
              <w:spacing w:line="240" w:lineRule="exact"/>
              <w:rPr>
                <w:b/>
                <w:sz w:val="22"/>
                <w:szCs w:val="22"/>
              </w:rPr>
            </w:pPr>
            <w:r w:rsidRPr="00A067D9">
              <w:rPr>
                <w:b/>
                <w:sz w:val="22"/>
                <w:szCs w:val="22"/>
              </w:rPr>
              <w:t>GÖRSEL SANATLAR</w:t>
            </w:r>
          </w:p>
        </w:tc>
      </w:tr>
      <w:tr w:rsidR="008A4813" w:rsidRPr="00A067D9" w:rsidTr="00557921">
        <w:trPr>
          <w:cantSplit/>
          <w:trHeight w:val="225"/>
          <w:jc w:val="center"/>
        </w:trPr>
        <w:tc>
          <w:tcPr>
            <w:tcW w:w="2817" w:type="dxa"/>
            <w:tcBorders>
              <w:top w:val="single" w:sz="4" w:space="0" w:color="auto"/>
              <w:left w:val="single" w:sz="8" w:space="0" w:color="auto"/>
              <w:right w:val="single" w:sz="8" w:space="0" w:color="auto"/>
            </w:tcBorders>
            <w:vAlign w:val="center"/>
          </w:tcPr>
          <w:p w:rsidR="008A4813" w:rsidRPr="00A067D9" w:rsidRDefault="008A4813" w:rsidP="00557921">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A4813" w:rsidRPr="00A067D9" w:rsidRDefault="008A4813" w:rsidP="00557921">
            <w:pPr>
              <w:tabs>
                <w:tab w:val="left" w:pos="284"/>
              </w:tabs>
              <w:spacing w:line="240" w:lineRule="exact"/>
              <w:rPr>
                <w:b/>
                <w:sz w:val="22"/>
                <w:szCs w:val="22"/>
              </w:rPr>
            </w:pPr>
            <w:r w:rsidRPr="00A067D9">
              <w:rPr>
                <w:b/>
                <w:sz w:val="22"/>
                <w:szCs w:val="22"/>
              </w:rPr>
              <w:t>4</w:t>
            </w:r>
          </w:p>
        </w:tc>
      </w:tr>
      <w:tr w:rsidR="008A4813" w:rsidRPr="00A067D9" w:rsidTr="00557921">
        <w:trPr>
          <w:cantSplit/>
          <w:jc w:val="center"/>
        </w:trPr>
        <w:tc>
          <w:tcPr>
            <w:tcW w:w="2817" w:type="dxa"/>
            <w:tcBorders>
              <w:left w:val="single" w:sz="8" w:space="0" w:color="auto"/>
              <w:right w:val="single" w:sz="8" w:space="0" w:color="auto"/>
            </w:tcBorders>
            <w:vAlign w:val="center"/>
          </w:tcPr>
          <w:p w:rsidR="008A4813" w:rsidRPr="00A067D9" w:rsidRDefault="008A4813" w:rsidP="00557921">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A4813" w:rsidRPr="00A067D9" w:rsidRDefault="008A4813" w:rsidP="00557921">
            <w:pPr>
              <w:rPr>
                <w:b/>
                <w:sz w:val="22"/>
                <w:szCs w:val="22"/>
              </w:rPr>
            </w:pPr>
            <w:r>
              <w:rPr>
                <w:b/>
                <w:sz w:val="22"/>
                <w:szCs w:val="22"/>
              </w:rPr>
              <w:t>4.3. Sanat Eleştirisi ve Estetik</w:t>
            </w:r>
          </w:p>
        </w:tc>
      </w:tr>
      <w:tr w:rsidR="008A4813" w:rsidRPr="00A067D9" w:rsidTr="00557921">
        <w:trPr>
          <w:cantSplit/>
          <w:jc w:val="center"/>
        </w:trPr>
        <w:tc>
          <w:tcPr>
            <w:tcW w:w="2817" w:type="dxa"/>
            <w:tcBorders>
              <w:left w:val="single" w:sz="8" w:space="0" w:color="auto"/>
              <w:bottom w:val="single" w:sz="4" w:space="0" w:color="auto"/>
              <w:right w:val="single" w:sz="8" w:space="0" w:color="auto"/>
            </w:tcBorders>
            <w:vAlign w:val="center"/>
          </w:tcPr>
          <w:p w:rsidR="008A4813" w:rsidRPr="00A067D9" w:rsidRDefault="008A4813" w:rsidP="00557921">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A4813" w:rsidRPr="00A067D9" w:rsidRDefault="008A4813" w:rsidP="00557921">
            <w:pPr>
              <w:tabs>
                <w:tab w:val="left" w:pos="284"/>
              </w:tabs>
              <w:spacing w:line="240" w:lineRule="exact"/>
              <w:rPr>
                <w:b/>
                <w:sz w:val="22"/>
                <w:szCs w:val="22"/>
              </w:rPr>
            </w:pPr>
          </w:p>
        </w:tc>
      </w:tr>
    </w:tbl>
    <w:p w:rsidR="008A4813" w:rsidRPr="00A067D9" w:rsidRDefault="008A4813" w:rsidP="008A481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A4813" w:rsidRPr="00A067D9" w:rsidTr="0055792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A4813" w:rsidRPr="00A067D9" w:rsidRDefault="008A4813" w:rsidP="00557921">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A4813" w:rsidRPr="00BC3DC3" w:rsidRDefault="008A4813" w:rsidP="00557921">
            <w:pPr>
              <w:rPr>
                <w:sz w:val="22"/>
                <w:szCs w:val="22"/>
                <w:shd w:val="clear" w:color="auto" w:fill="FFFFFF"/>
              </w:rPr>
            </w:pPr>
            <w:r w:rsidRPr="00BC3DC3">
              <w:rPr>
                <w:rFonts w:eastAsiaTheme="minorHAnsi"/>
                <w:bCs/>
                <w:sz w:val="22"/>
                <w:szCs w:val="22"/>
              </w:rPr>
              <w:t>G.4.3.1. Soyut, gerçekçi ve figüratif sanat eserleri arasındaki farkları açıklar.</w:t>
            </w:r>
          </w:p>
        </w:tc>
      </w:tr>
      <w:tr w:rsidR="008A4813" w:rsidRPr="00A067D9" w:rsidTr="00557921">
        <w:trPr>
          <w:jc w:val="center"/>
        </w:trPr>
        <w:tc>
          <w:tcPr>
            <w:tcW w:w="2821" w:type="dxa"/>
            <w:tcBorders>
              <w:top w:val="single" w:sz="4" w:space="0" w:color="auto"/>
              <w:left w:val="single" w:sz="4" w:space="0" w:color="auto"/>
              <w:bottom w:val="single" w:sz="4" w:space="0" w:color="auto"/>
              <w:right w:val="nil"/>
            </w:tcBorders>
            <w:vAlign w:val="center"/>
          </w:tcPr>
          <w:p w:rsidR="008A4813" w:rsidRPr="00A067D9" w:rsidRDefault="008A4813" w:rsidP="00557921">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A4813" w:rsidRPr="00A067D9" w:rsidRDefault="008A4813" w:rsidP="00557921">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8A4813" w:rsidRPr="00A067D9" w:rsidRDefault="008A4813" w:rsidP="00557921">
            <w:pPr>
              <w:rPr>
                <w:color w:val="000000"/>
                <w:sz w:val="22"/>
                <w:szCs w:val="22"/>
              </w:rPr>
            </w:pPr>
          </w:p>
        </w:tc>
      </w:tr>
      <w:tr w:rsidR="008A4813" w:rsidRPr="00A067D9" w:rsidTr="00557921">
        <w:trPr>
          <w:jc w:val="center"/>
        </w:trPr>
        <w:tc>
          <w:tcPr>
            <w:tcW w:w="2821" w:type="dxa"/>
            <w:tcBorders>
              <w:top w:val="single" w:sz="4" w:space="0" w:color="auto"/>
              <w:left w:val="single" w:sz="4" w:space="0" w:color="auto"/>
              <w:bottom w:val="single" w:sz="4" w:space="0" w:color="auto"/>
              <w:right w:val="nil"/>
            </w:tcBorders>
            <w:vAlign w:val="center"/>
          </w:tcPr>
          <w:p w:rsidR="008A4813" w:rsidRPr="00A067D9" w:rsidRDefault="008A4813" w:rsidP="00557921">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A4813" w:rsidRPr="00A067D9" w:rsidRDefault="008A4813" w:rsidP="00557921">
            <w:pPr>
              <w:rPr>
                <w:color w:val="000000"/>
                <w:sz w:val="22"/>
                <w:szCs w:val="22"/>
              </w:rPr>
            </w:pPr>
            <w:r w:rsidRPr="00A067D9">
              <w:rPr>
                <w:sz w:val="22"/>
                <w:szCs w:val="22"/>
              </w:rPr>
              <w:t>Atatürk fotoğrafları ve renkli fon kartonları</w:t>
            </w:r>
          </w:p>
        </w:tc>
      </w:tr>
      <w:tr w:rsidR="008A4813" w:rsidRPr="00A067D9" w:rsidTr="00557921">
        <w:trPr>
          <w:jc w:val="center"/>
        </w:trPr>
        <w:tc>
          <w:tcPr>
            <w:tcW w:w="2821" w:type="dxa"/>
            <w:tcBorders>
              <w:left w:val="single" w:sz="8" w:space="0" w:color="auto"/>
            </w:tcBorders>
            <w:vAlign w:val="center"/>
          </w:tcPr>
          <w:p w:rsidR="008A4813" w:rsidRPr="00A067D9" w:rsidRDefault="008A4813" w:rsidP="00557921">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A4813" w:rsidRPr="00A067D9" w:rsidRDefault="008A4813" w:rsidP="00557921">
            <w:pPr>
              <w:tabs>
                <w:tab w:val="left" w:pos="284"/>
                <w:tab w:val="left" w:pos="2268"/>
                <w:tab w:val="left" w:pos="2520"/>
              </w:tabs>
              <w:spacing w:line="240" w:lineRule="exact"/>
              <w:rPr>
                <w:sz w:val="22"/>
                <w:szCs w:val="22"/>
              </w:rPr>
            </w:pPr>
            <w:r w:rsidRPr="00A067D9">
              <w:rPr>
                <w:sz w:val="22"/>
                <w:szCs w:val="22"/>
              </w:rPr>
              <w:t>Sınıf</w:t>
            </w:r>
          </w:p>
        </w:tc>
      </w:tr>
      <w:tr w:rsidR="008A4813" w:rsidRPr="00A067D9" w:rsidTr="00557921">
        <w:trPr>
          <w:cantSplit/>
          <w:jc w:val="center"/>
        </w:trPr>
        <w:tc>
          <w:tcPr>
            <w:tcW w:w="10125" w:type="dxa"/>
            <w:gridSpan w:val="2"/>
            <w:tcBorders>
              <w:left w:val="single" w:sz="8" w:space="0" w:color="auto"/>
              <w:bottom w:val="single" w:sz="8" w:space="0" w:color="auto"/>
              <w:right w:val="single" w:sz="8" w:space="0" w:color="auto"/>
            </w:tcBorders>
            <w:vAlign w:val="center"/>
          </w:tcPr>
          <w:p w:rsidR="008A4813" w:rsidRPr="00A067D9" w:rsidRDefault="008A4813" w:rsidP="00557921">
            <w:pPr>
              <w:jc w:val="center"/>
              <w:rPr>
                <w:sz w:val="22"/>
                <w:szCs w:val="22"/>
              </w:rPr>
            </w:pPr>
            <w:r w:rsidRPr="00A067D9">
              <w:rPr>
                <w:b/>
                <w:sz w:val="22"/>
                <w:szCs w:val="22"/>
              </w:rPr>
              <w:t>ÖĞRENME-ÖĞRETME SÜRECİ</w:t>
            </w:r>
          </w:p>
        </w:tc>
      </w:tr>
      <w:tr w:rsidR="008A4813" w:rsidRPr="00A067D9" w:rsidTr="00557921">
        <w:trPr>
          <w:cantSplit/>
          <w:trHeight w:val="286"/>
          <w:jc w:val="center"/>
        </w:trPr>
        <w:tc>
          <w:tcPr>
            <w:tcW w:w="2821" w:type="dxa"/>
            <w:tcBorders>
              <w:top w:val="single" w:sz="8" w:space="0" w:color="auto"/>
              <w:left w:val="single" w:sz="8" w:space="0" w:color="auto"/>
              <w:right w:val="single" w:sz="8" w:space="0" w:color="auto"/>
            </w:tcBorders>
            <w:vAlign w:val="center"/>
          </w:tcPr>
          <w:p w:rsidR="008A4813" w:rsidRPr="00A067D9" w:rsidRDefault="008A4813" w:rsidP="00557921">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A4813" w:rsidRPr="00A067D9" w:rsidRDefault="008A4813" w:rsidP="00557921">
            <w:pPr>
              <w:autoSpaceDE w:val="0"/>
              <w:autoSpaceDN w:val="0"/>
              <w:adjustRightInd w:val="0"/>
              <w:rPr>
                <w:b/>
                <w:bCs/>
                <w:sz w:val="22"/>
                <w:szCs w:val="22"/>
              </w:rPr>
            </w:pPr>
          </w:p>
        </w:tc>
      </w:tr>
      <w:tr w:rsidR="008A4813" w:rsidRPr="00A067D9" w:rsidTr="005579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A4813" w:rsidRDefault="008A4813" w:rsidP="00557921">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8A4813" w:rsidRPr="00F03C25" w:rsidRDefault="008A4813" w:rsidP="00557921">
            <w:pPr>
              <w:pStyle w:val="AralkYok"/>
              <w:rPr>
                <w:rFonts w:ascii="Times New Roman" w:hAnsi="Times New Roman"/>
                <w:color w:val="auto"/>
                <w:sz w:val="24"/>
                <w:szCs w:val="24"/>
              </w:rPr>
            </w:pPr>
          </w:p>
          <w:p w:rsidR="008A4813" w:rsidRDefault="008A4813" w:rsidP="00557921">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w:t>
            </w:r>
            <w:r>
              <w:rPr>
                <w:rFonts w:ascii="Times New Roman" w:hAnsi="Times New Roman"/>
                <w:color w:val="auto"/>
                <w:sz w:val="24"/>
                <w:szCs w:val="24"/>
                <w:shd w:val="clear" w:color="auto" w:fill="FFFFFF"/>
              </w:rPr>
              <w:t xml:space="preserve"> </w:t>
            </w:r>
            <w:r w:rsidRPr="00F03C25">
              <w:rPr>
                <w:rFonts w:ascii="Times New Roman" w:hAnsi="Times New Roman"/>
                <w:color w:val="auto"/>
                <w:sz w:val="24"/>
                <w:szCs w:val="24"/>
                <w:shd w:val="clear" w:color="auto" w:fill="FFFFFF"/>
              </w:rPr>
              <w:t>etmeye alışık olmadığı görselliği işleyen sanat olarak tarif edilebilir. "Soyut sanat, genel anlamıyla doğada var olan gerçek nesneleri betimlemek yerine, biçimler ve renklerin, temsili olmayan veya öznel kullanımı ile yapılan sanata denir.</w:t>
            </w:r>
          </w:p>
          <w:p w:rsidR="008A4813" w:rsidRDefault="008A4813" w:rsidP="00557921">
            <w:pPr>
              <w:pStyle w:val="AralkYok"/>
              <w:rPr>
                <w:rFonts w:ascii="Times New Roman" w:hAnsi="Times New Roman"/>
                <w:color w:val="auto"/>
                <w:sz w:val="24"/>
                <w:szCs w:val="24"/>
                <w:shd w:val="clear" w:color="auto" w:fill="FFFFFF"/>
              </w:rPr>
            </w:pPr>
          </w:p>
          <w:p w:rsidR="008A4813" w:rsidRPr="00D955E7" w:rsidRDefault="008A4813" w:rsidP="00557921">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8A4813" w:rsidRPr="00A067D9" w:rsidTr="00557921">
        <w:trPr>
          <w:jc w:val="center"/>
        </w:trPr>
        <w:tc>
          <w:tcPr>
            <w:tcW w:w="2821" w:type="dxa"/>
            <w:tcBorders>
              <w:left w:val="single" w:sz="8" w:space="0" w:color="auto"/>
            </w:tcBorders>
            <w:vAlign w:val="center"/>
          </w:tcPr>
          <w:p w:rsidR="008A4813" w:rsidRPr="00A067D9" w:rsidRDefault="008A4813" w:rsidP="00557921">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A4813" w:rsidRPr="00A067D9" w:rsidRDefault="008A4813" w:rsidP="00557921">
            <w:pPr>
              <w:pStyle w:val="GvdeMetniGirintisi"/>
              <w:ind w:left="0" w:firstLine="0"/>
              <w:rPr>
                <w:sz w:val="22"/>
                <w:szCs w:val="22"/>
              </w:rPr>
            </w:pPr>
          </w:p>
        </w:tc>
      </w:tr>
      <w:tr w:rsidR="008A4813" w:rsidRPr="00A067D9" w:rsidTr="00557921">
        <w:trPr>
          <w:jc w:val="center"/>
        </w:trPr>
        <w:tc>
          <w:tcPr>
            <w:tcW w:w="2821" w:type="dxa"/>
            <w:tcBorders>
              <w:left w:val="single" w:sz="8" w:space="0" w:color="auto"/>
            </w:tcBorders>
            <w:vAlign w:val="center"/>
          </w:tcPr>
          <w:p w:rsidR="008A4813" w:rsidRPr="00A067D9" w:rsidRDefault="008A4813" w:rsidP="00557921">
            <w:pPr>
              <w:rPr>
                <w:b/>
                <w:sz w:val="22"/>
                <w:szCs w:val="22"/>
              </w:rPr>
            </w:pPr>
            <w:r w:rsidRPr="00A067D9">
              <w:rPr>
                <w:b/>
                <w:sz w:val="22"/>
                <w:szCs w:val="22"/>
              </w:rPr>
              <w:t>Grupla Öğrenme Etkinlikleri</w:t>
            </w:r>
          </w:p>
          <w:p w:rsidR="008A4813" w:rsidRPr="00A067D9" w:rsidRDefault="008A4813" w:rsidP="00557921">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A4813" w:rsidRPr="00A067D9" w:rsidRDefault="008A4813" w:rsidP="00557921">
            <w:pPr>
              <w:rPr>
                <w:sz w:val="22"/>
                <w:szCs w:val="22"/>
              </w:rPr>
            </w:pPr>
            <w:r w:rsidRPr="00A067D9">
              <w:rPr>
                <w:sz w:val="22"/>
                <w:szCs w:val="22"/>
              </w:rPr>
              <w:t>Çalışma grupları oluşturulur.</w:t>
            </w:r>
          </w:p>
        </w:tc>
      </w:tr>
      <w:tr w:rsidR="008A4813" w:rsidRPr="00A067D9" w:rsidTr="00557921">
        <w:trPr>
          <w:jc w:val="center"/>
        </w:trPr>
        <w:tc>
          <w:tcPr>
            <w:tcW w:w="2821" w:type="dxa"/>
            <w:tcBorders>
              <w:left w:val="single" w:sz="8" w:space="0" w:color="auto"/>
            </w:tcBorders>
            <w:vAlign w:val="center"/>
          </w:tcPr>
          <w:p w:rsidR="008A4813" w:rsidRPr="00A067D9" w:rsidRDefault="008A4813" w:rsidP="00557921">
            <w:pPr>
              <w:rPr>
                <w:b/>
                <w:sz w:val="22"/>
                <w:szCs w:val="22"/>
              </w:rPr>
            </w:pPr>
            <w:r w:rsidRPr="00A067D9">
              <w:rPr>
                <w:b/>
                <w:sz w:val="22"/>
                <w:szCs w:val="22"/>
              </w:rPr>
              <w:t>Özet</w:t>
            </w:r>
          </w:p>
        </w:tc>
        <w:tc>
          <w:tcPr>
            <w:tcW w:w="7304" w:type="dxa"/>
            <w:tcBorders>
              <w:right w:val="single" w:sz="8" w:space="0" w:color="auto"/>
            </w:tcBorders>
            <w:vAlign w:val="center"/>
          </w:tcPr>
          <w:p w:rsidR="008A4813" w:rsidRPr="00A067D9" w:rsidRDefault="008A4813" w:rsidP="00557921">
            <w:pPr>
              <w:rPr>
                <w:sz w:val="22"/>
                <w:szCs w:val="22"/>
              </w:rPr>
            </w:pPr>
            <w:r w:rsidRPr="00A067D9">
              <w:rPr>
                <w:sz w:val="22"/>
                <w:szCs w:val="22"/>
              </w:rPr>
              <w:t>Öğrenciler bu ders ile çalışmalarını sergilemekten ve arkadaşlarının yaptığı eserleri izlemekten zevk almayı öğrenir.</w:t>
            </w:r>
          </w:p>
        </w:tc>
      </w:tr>
    </w:tbl>
    <w:p w:rsidR="008A4813" w:rsidRPr="00A067D9" w:rsidRDefault="008A4813" w:rsidP="008A481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A4813" w:rsidRPr="00A067D9" w:rsidTr="00557921">
        <w:trPr>
          <w:jc w:val="center"/>
        </w:trPr>
        <w:tc>
          <w:tcPr>
            <w:tcW w:w="5253" w:type="dxa"/>
            <w:tcBorders>
              <w:top w:val="single" w:sz="8" w:space="0" w:color="auto"/>
              <w:left w:val="single" w:sz="8" w:space="0" w:color="auto"/>
              <w:bottom w:val="single" w:sz="8" w:space="0" w:color="auto"/>
            </w:tcBorders>
          </w:tcPr>
          <w:p w:rsidR="008A4813" w:rsidRPr="00A067D9" w:rsidRDefault="008A4813" w:rsidP="00557921">
            <w:pPr>
              <w:pStyle w:val="Balk1"/>
              <w:rPr>
                <w:sz w:val="22"/>
                <w:szCs w:val="22"/>
              </w:rPr>
            </w:pPr>
            <w:r w:rsidRPr="00A067D9">
              <w:rPr>
                <w:sz w:val="22"/>
                <w:szCs w:val="22"/>
              </w:rPr>
              <w:t>Ölçme-Değerlendirme:</w:t>
            </w:r>
          </w:p>
          <w:p w:rsidR="008A4813" w:rsidRPr="00A067D9" w:rsidRDefault="008A4813" w:rsidP="00557921">
            <w:pPr>
              <w:rPr>
                <w:b/>
                <w:sz w:val="22"/>
                <w:szCs w:val="22"/>
              </w:rPr>
            </w:pPr>
            <w:r w:rsidRPr="00A067D9">
              <w:rPr>
                <w:b/>
                <w:sz w:val="22"/>
                <w:szCs w:val="22"/>
              </w:rPr>
              <w:t xml:space="preserve">Bireysel öğrenme etkinliklerine yönelik Ölçme-Değerlendirme </w:t>
            </w:r>
          </w:p>
          <w:p w:rsidR="008A4813" w:rsidRPr="00A067D9" w:rsidRDefault="008A4813" w:rsidP="00557921">
            <w:pPr>
              <w:rPr>
                <w:b/>
                <w:sz w:val="22"/>
                <w:szCs w:val="22"/>
              </w:rPr>
            </w:pPr>
            <w:r w:rsidRPr="00A067D9">
              <w:rPr>
                <w:b/>
                <w:sz w:val="22"/>
                <w:szCs w:val="22"/>
              </w:rPr>
              <w:t>Grupla öğrenme etkinliklerine yönelik Ölçme-Değerlendirme</w:t>
            </w:r>
          </w:p>
          <w:p w:rsidR="008A4813" w:rsidRPr="00A067D9" w:rsidRDefault="008A4813" w:rsidP="00557921">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A4813" w:rsidRPr="00A067D9" w:rsidRDefault="008A4813" w:rsidP="00557921">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8A4813" w:rsidRPr="00A067D9" w:rsidRDefault="008A4813" w:rsidP="008A4813">
            <w:pPr>
              <w:numPr>
                <w:ilvl w:val="0"/>
                <w:numId w:val="2"/>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8A4813" w:rsidRPr="00A067D9" w:rsidRDefault="008A4813" w:rsidP="008A4813">
            <w:pPr>
              <w:numPr>
                <w:ilvl w:val="0"/>
                <w:numId w:val="2"/>
              </w:numPr>
              <w:tabs>
                <w:tab w:val="left" w:pos="224"/>
                <w:tab w:val="left" w:pos="366"/>
              </w:tabs>
              <w:rPr>
                <w:b/>
                <w:sz w:val="22"/>
                <w:szCs w:val="22"/>
              </w:rPr>
            </w:pPr>
            <w:r w:rsidRPr="00A067D9">
              <w:rPr>
                <w:sz w:val="22"/>
                <w:szCs w:val="22"/>
              </w:rPr>
              <w:t>Araç ve gereci uygun bir biçimde kullanıyor mu?</w:t>
            </w:r>
          </w:p>
          <w:p w:rsidR="008A4813" w:rsidRPr="00A067D9" w:rsidRDefault="008A4813" w:rsidP="008A4813">
            <w:pPr>
              <w:numPr>
                <w:ilvl w:val="0"/>
                <w:numId w:val="2"/>
              </w:numPr>
              <w:tabs>
                <w:tab w:val="left" w:pos="224"/>
                <w:tab w:val="left" w:pos="366"/>
              </w:tabs>
              <w:rPr>
                <w:b/>
                <w:sz w:val="22"/>
                <w:szCs w:val="22"/>
              </w:rPr>
            </w:pPr>
            <w:r w:rsidRPr="00A067D9">
              <w:rPr>
                <w:sz w:val="22"/>
                <w:szCs w:val="22"/>
              </w:rPr>
              <w:t>Temiz ve düzenli çalışmış mı?</w:t>
            </w:r>
          </w:p>
          <w:p w:rsidR="008A4813" w:rsidRPr="00A067D9" w:rsidRDefault="008A4813" w:rsidP="008A4813">
            <w:pPr>
              <w:numPr>
                <w:ilvl w:val="0"/>
                <w:numId w:val="2"/>
              </w:numPr>
              <w:tabs>
                <w:tab w:val="left" w:pos="224"/>
                <w:tab w:val="left" w:pos="366"/>
              </w:tabs>
              <w:rPr>
                <w:b/>
                <w:sz w:val="22"/>
                <w:szCs w:val="22"/>
              </w:rPr>
            </w:pPr>
            <w:r w:rsidRPr="00A067D9">
              <w:rPr>
                <w:sz w:val="22"/>
                <w:szCs w:val="22"/>
              </w:rPr>
              <w:t>Zamanı iyi kullanıyor mu?</w:t>
            </w:r>
          </w:p>
          <w:p w:rsidR="008A4813" w:rsidRPr="00A067D9" w:rsidRDefault="008A4813" w:rsidP="00557921">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8A4813" w:rsidRPr="00A067D9" w:rsidRDefault="008A4813" w:rsidP="008A4813">
            <w:pPr>
              <w:numPr>
                <w:ilvl w:val="0"/>
                <w:numId w:val="1"/>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8A4813" w:rsidRPr="00A067D9" w:rsidRDefault="008A4813" w:rsidP="008A4813">
            <w:pPr>
              <w:numPr>
                <w:ilvl w:val="0"/>
                <w:numId w:val="1"/>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8A4813" w:rsidRPr="00A067D9" w:rsidTr="00557921">
        <w:trPr>
          <w:jc w:val="center"/>
        </w:trPr>
        <w:tc>
          <w:tcPr>
            <w:tcW w:w="5253" w:type="dxa"/>
            <w:tcBorders>
              <w:top w:val="single" w:sz="8" w:space="0" w:color="auto"/>
              <w:left w:val="single" w:sz="8" w:space="0" w:color="auto"/>
            </w:tcBorders>
          </w:tcPr>
          <w:p w:rsidR="008A4813" w:rsidRPr="00A067D9" w:rsidRDefault="008A4813" w:rsidP="00557921">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A4813" w:rsidRPr="00A067D9" w:rsidRDefault="008A4813" w:rsidP="00557921">
            <w:pPr>
              <w:rPr>
                <w:bCs/>
                <w:sz w:val="22"/>
                <w:szCs w:val="22"/>
              </w:rPr>
            </w:pPr>
          </w:p>
          <w:p w:rsidR="008A4813" w:rsidRPr="00A067D9" w:rsidRDefault="008A4813" w:rsidP="00557921">
            <w:pPr>
              <w:jc w:val="both"/>
              <w:rPr>
                <w:bCs/>
                <w:sz w:val="22"/>
                <w:szCs w:val="22"/>
              </w:rPr>
            </w:pPr>
          </w:p>
        </w:tc>
      </w:tr>
    </w:tbl>
    <w:p w:rsidR="008A4813" w:rsidRPr="00A067D9" w:rsidRDefault="008A4813" w:rsidP="008A4813">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A4813" w:rsidRPr="00A067D9" w:rsidTr="00557921">
        <w:trPr>
          <w:jc w:val="center"/>
        </w:trPr>
        <w:tc>
          <w:tcPr>
            <w:tcW w:w="2576" w:type="dxa"/>
            <w:tcBorders>
              <w:top w:val="single" w:sz="8" w:space="0" w:color="auto"/>
              <w:left w:val="single" w:sz="8" w:space="0" w:color="auto"/>
              <w:bottom w:val="single" w:sz="8" w:space="0" w:color="auto"/>
            </w:tcBorders>
            <w:vAlign w:val="center"/>
          </w:tcPr>
          <w:p w:rsidR="008A4813" w:rsidRPr="00A067D9" w:rsidRDefault="008A4813" w:rsidP="00557921">
            <w:pPr>
              <w:rPr>
                <w:b/>
                <w:sz w:val="22"/>
                <w:szCs w:val="22"/>
              </w:rPr>
            </w:pPr>
            <w:r w:rsidRPr="00A067D9">
              <w:rPr>
                <w:b/>
                <w:sz w:val="22"/>
                <w:szCs w:val="22"/>
              </w:rPr>
              <w:t xml:space="preserve">Planın Uygulanmasına </w:t>
            </w:r>
          </w:p>
          <w:p w:rsidR="008A4813" w:rsidRPr="00A067D9" w:rsidRDefault="008A4813" w:rsidP="00557921">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A4813" w:rsidRPr="00A067D9" w:rsidRDefault="008A4813" w:rsidP="00557921">
            <w:pPr>
              <w:rPr>
                <w:sz w:val="22"/>
                <w:szCs w:val="22"/>
              </w:rPr>
            </w:pPr>
          </w:p>
        </w:tc>
      </w:tr>
    </w:tbl>
    <w:p w:rsidR="008A4813" w:rsidRDefault="008A4813" w:rsidP="008A4813">
      <w:pPr>
        <w:pStyle w:val="KonuBal"/>
        <w:rPr>
          <w:sz w:val="22"/>
          <w:szCs w:val="22"/>
        </w:rPr>
      </w:pPr>
    </w:p>
    <w:p w:rsidR="008A4813" w:rsidRDefault="008A4813" w:rsidP="008A4813">
      <w:pPr>
        <w:pStyle w:val="KonuBal"/>
        <w:jc w:val="left"/>
        <w:rPr>
          <w:b w:val="0"/>
          <w:sz w:val="22"/>
          <w:szCs w:val="22"/>
        </w:rPr>
      </w:pPr>
    </w:p>
    <w:p w:rsidR="008A4813" w:rsidRPr="003C4D72" w:rsidRDefault="008A4813" w:rsidP="008A4813">
      <w:pPr>
        <w:pStyle w:val="KonuBal"/>
        <w:jc w:val="left"/>
        <w:rPr>
          <w:b w:val="0"/>
          <w:sz w:val="22"/>
          <w:szCs w:val="22"/>
        </w:rPr>
      </w:pPr>
      <w:proofErr w:type="gramStart"/>
      <w:r>
        <w:rPr>
          <w:b w:val="0"/>
          <w:sz w:val="22"/>
          <w:szCs w:val="22"/>
        </w:rPr>
        <w:t>……………………….</w:t>
      </w:r>
      <w:proofErr w:type="gramEnd"/>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sidRPr="003C4D72">
        <w:rPr>
          <w:b w:val="0"/>
          <w:sz w:val="22"/>
          <w:szCs w:val="22"/>
        </w:rPr>
        <w:tab/>
      </w:r>
      <w:r>
        <w:rPr>
          <w:b w:val="0"/>
          <w:sz w:val="22"/>
          <w:szCs w:val="22"/>
        </w:rPr>
        <w:t xml:space="preserve">           İbrahim ALTUN</w:t>
      </w:r>
    </w:p>
    <w:p w:rsidR="0086785E" w:rsidRDefault="008A4813" w:rsidP="008A4813">
      <w:r w:rsidRPr="003C4D72">
        <w:rPr>
          <w:sz w:val="22"/>
          <w:szCs w:val="22"/>
        </w:rPr>
        <w:t xml:space="preserve">      Sınıf Öğretmen</w:t>
      </w:r>
      <w:r>
        <w:rPr>
          <w:sz w:val="22"/>
          <w:szCs w:val="22"/>
        </w:rPr>
        <w:t>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t xml:space="preserve"> </w:t>
      </w:r>
      <w:r w:rsidRPr="003C4D72">
        <w:rPr>
          <w:sz w:val="22"/>
          <w:szCs w:val="22"/>
        </w:rPr>
        <w:t>Okul Müdürü</w:t>
      </w:r>
    </w:p>
    <w:sectPr w:rsidR="0086785E" w:rsidSect="008A4813">
      <w:pgSz w:w="11906" w:h="16838"/>
      <w:pgMar w:top="567"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628"/>
    <w:rsid w:val="002F2628"/>
    <w:rsid w:val="0086785E"/>
    <w:rsid w:val="008A48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9D1EA"/>
  <w15:chartTrackingRefBased/>
  <w15:docId w15:val="{E3D8FDFB-57FA-4403-89C6-7CCB88AC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81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8A4813"/>
    <w:pPr>
      <w:keepNext/>
      <w:jc w:val="both"/>
      <w:outlineLvl w:val="0"/>
    </w:pPr>
    <w:rPr>
      <w:b/>
      <w:sz w:val="24"/>
    </w:rPr>
  </w:style>
  <w:style w:type="paragraph" w:styleId="Balk2">
    <w:name w:val="heading 2"/>
    <w:basedOn w:val="Normal"/>
    <w:next w:val="Normal"/>
    <w:link w:val="Balk2Char"/>
    <w:qFormat/>
    <w:rsid w:val="008A4813"/>
    <w:pPr>
      <w:keepNext/>
      <w:spacing w:line="360" w:lineRule="auto"/>
      <w:jc w:val="both"/>
      <w:outlineLvl w:val="1"/>
    </w:pPr>
    <w:rPr>
      <w:b/>
    </w:rPr>
  </w:style>
  <w:style w:type="paragraph" w:styleId="Balk3">
    <w:name w:val="heading 3"/>
    <w:basedOn w:val="Normal"/>
    <w:next w:val="Normal"/>
    <w:link w:val="Balk3Char"/>
    <w:qFormat/>
    <w:rsid w:val="008A4813"/>
    <w:pPr>
      <w:keepNext/>
      <w:outlineLvl w:val="2"/>
    </w:pPr>
    <w:rPr>
      <w:b/>
      <w:sz w:val="16"/>
    </w:rPr>
  </w:style>
  <w:style w:type="paragraph" w:styleId="Balk6">
    <w:name w:val="heading 6"/>
    <w:basedOn w:val="Normal"/>
    <w:next w:val="Normal"/>
    <w:link w:val="Balk6Char"/>
    <w:qFormat/>
    <w:rsid w:val="008A481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A481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8A481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8A481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8A4813"/>
    <w:rPr>
      <w:rFonts w:ascii="Times New Roman" w:eastAsia="Times New Roman" w:hAnsi="Times New Roman" w:cs="Times New Roman"/>
      <w:b/>
      <w:szCs w:val="20"/>
      <w:lang w:eastAsia="tr-TR"/>
    </w:rPr>
  </w:style>
  <w:style w:type="paragraph" w:styleId="KonuBal">
    <w:name w:val="Title"/>
    <w:basedOn w:val="Normal"/>
    <w:link w:val="KonuBalChar"/>
    <w:qFormat/>
    <w:rsid w:val="008A4813"/>
    <w:pPr>
      <w:jc w:val="center"/>
    </w:pPr>
    <w:rPr>
      <w:b/>
      <w:sz w:val="24"/>
    </w:rPr>
  </w:style>
  <w:style w:type="character" w:customStyle="1" w:styleId="KonuBalChar">
    <w:name w:val="Konu Başlığı Char"/>
    <w:basedOn w:val="VarsaylanParagrafYazTipi"/>
    <w:link w:val="KonuBal"/>
    <w:rsid w:val="008A4813"/>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8A4813"/>
    <w:pPr>
      <w:ind w:left="146" w:hanging="146"/>
    </w:pPr>
  </w:style>
  <w:style w:type="character" w:customStyle="1" w:styleId="GvdeMetniGirintisiChar">
    <w:name w:val="Gövde Metni Girintisi Char"/>
    <w:basedOn w:val="VarsaylanParagrafYazTipi"/>
    <w:link w:val="GvdeMetniGirintisi"/>
    <w:rsid w:val="008A4813"/>
    <w:rPr>
      <w:rFonts w:ascii="Times New Roman" w:eastAsia="Times New Roman" w:hAnsi="Times New Roman" w:cs="Times New Roman"/>
      <w:sz w:val="20"/>
      <w:szCs w:val="20"/>
      <w:lang w:eastAsia="tr-TR"/>
    </w:rPr>
  </w:style>
  <w:style w:type="paragraph" w:styleId="AralkYok">
    <w:name w:val="No Spacing"/>
    <w:uiPriority w:val="1"/>
    <w:qFormat/>
    <w:rsid w:val="008A4813"/>
    <w:pPr>
      <w:spacing w:after="0" w:line="240" w:lineRule="auto"/>
    </w:pPr>
    <w:rPr>
      <w:rFonts w:ascii="Calibri" w:eastAsia="Times New Roman" w:hAnsi="Calibri"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1903</Characters>
  <DocSecurity>0</DocSecurity>
  <Lines>15</Lines>
  <Paragraphs>4</Paragraphs>
  <ScaleCrop>false</ScaleCrop>
  <Manager>https://www.sorubak.com</Manager>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2019-04-23T19:23:00Z</dcterms:created>
  <dcterms:modified xsi:type="dcterms:W3CDTF">2019-04-23T19:24:00Z</dcterms:modified>
  <cp:category>https://www.sorubak.com</cp:category>
</cp:coreProperties>
</file>